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C0BAA5" w14:textId="77777777" w:rsidR="00D244D1" w:rsidRDefault="00000000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                                                                                                                 </w:t>
      </w:r>
    </w:p>
    <w:p w14:paraId="08C5452E" w14:textId="77777777" w:rsidR="00D244D1" w:rsidRDefault="00000000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</w:rPr>
        <w:t xml:space="preserve">                                                               </w:t>
      </w:r>
      <w:r>
        <w:rPr>
          <w:rFonts w:ascii="Calibri" w:eastAsia="Calibri" w:hAnsi="Calibri" w:cs="Calibri"/>
          <w:sz w:val="22"/>
          <w:szCs w:val="22"/>
        </w:rPr>
        <w:t xml:space="preserve">                 </w:t>
      </w:r>
      <w:r>
        <w:rPr>
          <w:rFonts w:ascii="Calibri" w:eastAsia="Calibri" w:hAnsi="Calibri" w:cs="Calibri"/>
          <w:color w:val="000000"/>
          <w:sz w:val="22"/>
          <w:szCs w:val="22"/>
        </w:rPr>
        <w:t>Palm Worth, Inc.,</w:t>
      </w:r>
    </w:p>
    <w:p w14:paraId="12FBA54B" w14:textId="77777777" w:rsidR="00D244D1" w:rsidRDefault="00000000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                                    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Board of Directors Meeting</w:t>
      </w:r>
    </w:p>
    <w:p w14:paraId="5B00EED5" w14:textId="77777777" w:rsidR="00D244D1" w:rsidRDefault="00000000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</w:t>
      </w:r>
      <w:r>
        <w:rPr>
          <w:rFonts w:ascii="Calibri" w:eastAsia="Calibri" w:hAnsi="Calibri" w:cs="Calibri"/>
          <w:color w:val="000000"/>
          <w:sz w:val="22"/>
          <w:szCs w:val="22"/>
        </w:rPr>
        <w:t>February 7, 2025</w:t>
      </w:r>
    </w:p>
    <w:p w14:paraId="4DD7513F" w14:textId="77777777" w:rsidR="00D244D1" w:rsidRDefault="00000000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</w:t>
      </w:r>
      <w:r>
        <w:rPr>
          <w:rFonts w:ascii="Calibri" w:eastAsia="Calibri" w:hAnsi="Calibri" w:cs="Calibri"/>
          <w:color w:val="000000"/>
          <w:sz w:val="22"/>
          <w:szCs w:val="22"/>
        </w:rPr>
        <w:t>Palm Worth Clubhouse</w:t>
      </w:r>
    </w:p>
    <w:p w14:paraId="5854BEFE" w14:textId="77777777" w:rsidR="00D244D1" w:rsidRDefault="00D244D1">
      <w:pPr>
        <w:jc w:val="center"/>
        <w:rPr>
          <w:rFonts w:ascii="Quattrocento Sans" w:eastAsia="Quattrocento Sans" w:hAnsi="Quattrocento Sans" w:cs="Quattrocento Sans"/>
          <w:color w:val="000000"/>
          <w:sz w:val="22"/>
          <w:szCs w:val="22"/>
        </w:rPr>
      </w:pPr>
    </w:p>
    <w:p w14:paraId="462FFFB3" w14:textId="77777777" w:rsidR="00D244D1" w:rsidRDefault="00D244D1">
      <w:pPr>
        <w:jc w:val="center"/>
        <w:rPr>
          <w:rFonts w:ascii="Quattrocento Sans" w:eastAsia="Quattrocento Sans" w:hAnsi="Quattrocento Sans" w:cs="Quattrocento Sans"/>
          <w:color w:val="000000"/>
          <w:sz w:val="22"/>
          <w:szCs w:val="22"/>
        </w:rPr>
      </w:pPr>
    </w:p>
    <w:p w14:paraId="3A713F4F" w14:textId="77777777" w:rsidR="00D244D1" w:rsidRDefault="00000000">
      <w:pPr>
        <w:rPr>
          <w:rFonts w:ascii="Quattrocento Sans" w:eastAsia="Quattrocento Sans" w:hAnsi="Quattrocento Sans" w:cs="Quattrocento Sans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         1.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CALL TO ORDER</w:t>
      </w:r>
      <w:r>
        <w:rPr>
          <w:rFonts w:ascii="Calibri" w:eastAsia="Calibri" w:hAnsi="Calibri" w:cs="Calibri"/>
          <w:b/>
          <w:sz w:val="22"/>
          <w:szCs w:val="22"/>
        </w:rPr>
        <w:t>:</w:t>
      </w:r>
    </w:p>
    <w:p w14:paraId="259685E7" w14:textId="77777777" w:rsidR="00D244D1" w:rsidRDefault="00000000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Meeting called to order by Juanita Leary at 3:30 PM</w:t>
      </w:r>
    </w:p>
    <w:p w14:paraId="1A9BBE58" w14:textId="77777777" w:rsidR="00D244D1" w:rsidRDefault="00D244D1">
      <w:pPr>
        <w:rPr>
          <w:rFonts w:ascii="Calibri" w:eastAsia="Calibri" w:hAnsi="Calibri" w:cs="Calibri"/>
          <w:sz w:val="22"/>
          <w:szCs w:val="22"/>
        </w:rPr>
      </w:pPr>
    </w:p>
    <w:p w14:paraId="63E1FE1F" w14:textId="77777777" w:rsidR="00D244D1" w:rsidRDefault="00000000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</w:t>
      </w:r>
      <w:r>
        <w:rPr>
          <w:rFonts w:ascii="Calibri" w:eastAsia="Calibri" w:hAnsi="Calibri" w:cs="Calibri"/>
          <w:b/>
          <w:sz w:val="22"/>
          <w:szCs w:val="22"/>
        </w:rPr>
        <w:t xml:space="preserve">   2.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OLL CALL: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6FDEE864" w14:textId="663F7429" w:rsidR="00D244D1" w:rsidRDefault="00000000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</w:t>
      </w:r>
      <w:r w:rsidR="00EF1ECB">
        <w:rPr>
          <w:rFonts w:ascii="Calibri" w:eastAsia="Calibri" w:hAnsi="Calibri" w:cs="Calibri"/>
          <w:sz w:val="22"/>
          <w:szCs w:val="22"/>
        </w:rPr>
        <w:t>The board</w:t>
      </w:r>
      <w:r>
        <w:rPr>
          <w:rFonts w:ascii="Calibri" w:eastAsia="Calibri" w:hAnsi="Calibri" w:cs="Calibri"/>
          <w:sz w:val="22"/>
          <w:szCs w:val="22"/>
        </w:rPr>
        <w:t xml:space="preserve"> members present were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Juanita Leary, Glenn Watson, Glenn Keller, Sue Apostolico,        </w:t>
      </w:r>
    </w:p>
    <w:p w14:paraId="55862B34" w14:textId="77777777" w:rsidR="00D244D1" w:rsidRDefault="00000000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Karen Wallis, Louis Lessard, and Bruce Whitely. A quorum was established.</w:t>
      </w:r>
    </w:p>
    <w:p w14:paraId="173452DE" w14:textId="77777777" w:rsidR="00D244D1" w:rsidRDefault="00D244D1">
      <w:pPr>
        <w:rPr>
          <w:rFonts w:ascii="Calibri" w:eastAsia="Calibri" w:hAnsi="Calibri" w:cs="Calibri"/>
          <w:sz w:val="22"/>
          <w:szCs w:val="22"/>
        </w:rPr>
      </w:pPr>
    </w:p>
    <w:p w14:paraId="4D5BD47B" w14:textId="77777777" w:rsidR="00D244D1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</w:t>
      </w:r>
      <w:r>
        <w:rPr>
          <w:rFonts w:ascii="Calibri" w:eastAsia="Calibri" w:hAnsi="Calibri" w:cs="Calibri"/>
          <w:b/>
          <w:sz w:val="22"/>
          <w:szCs w:val="22"/>
        </w:rPr>
        <w:t xml:space="preserve">3.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sz w:val="22"/>
          <w:szCs w:val="22"/>
        </w:rPr>
        <w:t>ROOF OF NOTICE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: </w:t>
      </w:r>
    </w:p>
    <w:p w14:paraId="56F3579C" w14:textId="77777777" w:rsidR="00D244D1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</w:t>
      </w:r>
      <w:r>
        <w:rPr>
          <w:rFonts w:ascii="Calibri" w:eastAsia="Calibri" w:hAnsi="Calibri" w:cs="Calibri"/>
          <w:color w:val="000000"/>
          <w:sz w:val="22"/>
          <w:szCs w:val="22"/>
        </w:rPr>
        <w:t>Sue Apostolico certifi</w:t>
      </w:r>
      <w:r>
        <w:rPr>
          <w:rFonts w:ascii="Calibri" w:eastAsia="Calibri" w:hAnsi="Calibri" w:cs="Calibri"/>
          <w:sz w:val="22"/>
          <w:szCs w:val="22"/>
        </w:rPr>
        <w:t xml:space="preserve">ed that the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48-hour notice of the meeting had been posted as </w:t>
      </w:r>
    </w:p>
    <w:p w14:paraId="5074EF36" w14:textId="77777777" w:rsidR="00D244D1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required by law.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3109C7E7" w14:textId="77777777" w:rsidR="00D244D1" w:rsidRDefault="00D244D1">
      <w:pPr>
        <w:rPr>
          <w:rFonts w:ascii="Calibri" w:eastAsia="Calibri" w:hAnsi="Calibri" w:cs="Calibri"/>
          <w:sz w:val="22"/>
          <w:szCs w:val="22"/>
        </w:rPr>
      </w:pPr>
    </w:p>
    <w:p w14:paraId="5F46C83A" w14:textId="77777777" w:rsidR="00D244D1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</w:t>
      </w:r>
      <w:r>
        <w:rPr>
          <w:rFonts w:ascii="Calibri" w:eastAsia="Calibri" w:hAnsi="Calibri" w:cs="Calibri"/>
          <w:b/>
          <w:sz w:val="22"/>
          <w:szCs w:val="22"/>
        </w:rPr>
        <w:t>4. APPROVAL OF MINUTES: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Sue Apostolico moved to waive </w:t>
      </w:r>
      <w:r>
        <w:rPr>
          <w:rFonts w:ascii="Calibri" w:eastAsia="Calibri" w:hAnsi="Calibri" w:cs="Calibri"/>
          <w:sz w:val="22"/>
          <w:szCs w:val="22"/>
        </w:rPr>
        <w:t xml:space="preserve">the reading of the minutes </w:t>
      </w:r>
    </w:p>
    <w:p w14:paraId="397C34B5" w14:textId="77777777" w:rsidR="00D244D1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For the Board meeting of January 23, 2025. Karen Wallis seconded the motion. All were in </w:t>
      </w:r>
    </w:p>
    <w:p w14:paraId="6CFEE336" w14:textId="77777777" w:rsidR="00D244D1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Favor.</w:t>
      </w:r>
    </w:p>
    <w:p w14:paraId="095F7832" w14:textId="77777777" w:rsidR="00D244D1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2E92C718" w14:textId="77777777" w:rsidR="00D244D1" w:rsidRDefault="00000000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</w:t>
      </w:r>
      <w:r>
        <w:rPr>
          <w:rFonts w:ascii="Calibri" w:eastAsia="Calibri" w:hAnsi="Calibri" w:cs="Calibri"/>
          <w:b/>
          <w:sz w:val="22"/>
          <w:szCs w:val="22"/>
        </w:rPr>
        <w:t>5. SECRETARY'S REPORT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4FECAEA5" w14:textId="77777777" w:rsidR="00D244D1" w:rsidRDefault="00000000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</w:t>
      </w:r>
      <w:r>
        <w:rPr>
          <w:rFonts w:ascii="Calibri" w:eastAsia="Calibri" w:hAnsi="Calibri" w:cs="Calibri"/>
          <w:color w:val="000000"/>
          <w:sz w:val="22"/>
          <w:szCs w:val="22"/>
        </w:rPr>
        <w:t>There was no Secretary's Report.</w:t>
      </w:r>
    </w:p>
    <w:p w14:paraId="45F4E25B" w14:textId="77777777" w:rsidR="00D244D1" w:rsidRDefault="00D244D1">
      <w:pPr>
        <w:rPr>
          <w:rFonts w:ascii="Calibri" w:eastAsia="Calibri" w:hAnsi="Calibri" w:cs="Calibri"/>
          <w:sz w:val="22"/>
          <w:szCs w:val="22"/>
        </w:rPr>
      </w:pPr>
    </w:p>
    <w:p w14:paraId="5E9CA4E8" w14:textId="77777777" w:rsidR="00D244D1" w:rsidRDefault="00000000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</w:t>
      </w:r>
      <w:r>
        <w:rPr>
          <w:rFonts w:ascii="Calibri" w:eastAsia="Calibri" w:hAnsi="Calibri" w:cs="Calibri"/>
          <w:b/>
          <w:sz w:val="22"/>
          <w:szCs w:val="22"/>
        </w:rPr>
        <w:t>6. TREASURER'S REPORT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3A6F4F0B" w14:textId="29CEEE3E" w:rsidR="00D244D1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</w:t>
      </w:r>
      <w:r>
        <w:rPr>
          <w:rFonts w:ascii="Calibri" w:eastAsia="Calibri" w:hAnsi="Calibri" w:cs="Calibri"/>
          <w:color w:val="000000"/>
          <w:sz w:val="22"/>
          <w:szCs w:val="22"/>
        </w:rPr>
        <w:t>There was no Treasurer's Report.</w:t>
      </w:r>
      <w:r>
        <w:rPr>
          <w:rFonts w:ascii="Calibri" w:eastAsia="Calibri" w:hAnsi="Calibri" w:cs="Calibri"/>
          <w:sz w:val="22"/>
          <w:szCs w:val="22"/>
        </w:rPr>
        <w:t xml:space="preserve"> There was an entry that was put in</w:t>
      </w:r>
      <w:r w:rsidR="00472F22">
        <w:rPr>
          <w:rFonts w:ascii="Calibri" w:eastAsia="Calibri" w:hAnsi="Calibri" w:cs="Calibri"/>
          <w:sz w:val="22"/>
          <w:szCs w:val="22"/>
        </w:rPr>
        <w:t xml:space="preserve"> the</w:t>
      </w:r>
      <w:r>
        <w:rPr>
          <w:rFonts w:ascii="Calibri" w:eastAsia="Calibri" w:hAnsi="Calibri" w:cs="Calibri"/>
          <w:sz w:val="22"/>
          <w:szCs w:val="22"/>
        </w:rPr>
        <w:t xml:space="preserve"> wrong </w:t>
      </w:r>
      <w:r w:rsidR="00472F22">
        <w:rPr>
          <w:rFonts w:ascii="Calibri" w:eastAsia="Calibri" w:hAnsi="Calibri" w:cs="Calibri"/>
          <w:sz w:val="22"/>
          <w:szCs w:val="22"/>
        </w:rPr>
        <w:t>category. It was</w:t>
      </w:r>
    </w:p>
    <w:p w14:paraId="5B382F03" w14:textId="6B849977" w:rsidR="00D244D1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corrected and </w:t>
      </w:r>
      <w:r w:rsidR="00472F22">
        <w:rPr>
          <w:rFonts w:ascii="Calibri" w:eastAsia="Calibri" w:hAnsi="Calibri" w:cs="Calibri"/>
          <w:sz w:val="22"/>
          <w:szCs w:val="22"/>
        </w:rPr>
        <w:t xml:space="preserve">did not make any </w:t>
      </w:r>
      <w:r>
        <w:rPr>
          <w:rFonts w:ascii="Calibri" w:eastAsia="Calibri" w:hAnsi="Calibri" w:cs="Calibri"/>
          <w:sz w:val="22"/>
          <w:szCs w:val="22"/>
        </w:rPr>
        <w:t xml:space="preserve">significant change. </w:t>
      </w:r>
    </w:p>
    <w:p w14:paraId="15707403" w14:textId="77777777" w:rsidR="00D244D1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</w:t>
      </w:r>
    </w:p>
    <w:p w14:paraId="161F5C7A" w14:textId="77777777" w:rsidR="00D244D1" w:rsidRDefault="00000000">
      <w:pP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</w:t>
      </w:r>
      <w:r>
        <w:rPr>
          <w:rFonts w:ascii="Calibri" w:eastAsia="Calibri" w:hAnsi="Calibri" w:cs="Calibri"/>
          <w:b/>
          <w:sz w:val="22"/>
          <w:szCs w:val="22"/>
        </w:rPr>
        <w:t xml:space="preserve">7.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LD BUSINESS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:</w:t>
      </w:r>
    </w:p>
    <w:p w14:paraId="4C2B6F70" w14:textId="77777777" w:rsidR="00D244D1" w:rsidRDefault="00000000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          </w:t>
      </w:r>
      <w:r>
        <w:rPr>
          <w:rFonts w:ascii="Calibri" w:eastAsia="Calibri" w:hAnsi="Calibri" w:cs="Calibri"/>
          <w:sz w:val="22"/>
          <w:szCs w:val="22"/>
        </w:rPr>
        <w:t>There was no old business to report.</w:t>
      </w:r>
    </w:p>
    <w:p w14:paraId="395F0197" w14:textId="77777777" w:rsidR="00D244D1" w:rsidRDefault="00D244D1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0CCCD8E6" w14:textId="77777777" w:rsidR="00D244D1" w:rsidRDefault="00000000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</w:t>
      </w:r>
      <w:r>
        <w:rPr>
          <w:rFonts w:ascii="Calibri" w:eastAsia="Calibri" w:hAnsi="Calibri" w:cs="Calibri"/>
          <w:b/>
          <w:sz w:val="22"/>
          <w:szCs w:val="22"/>
        </w:rPr>
        <w:t xml:space="preserve">8.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EW BUSINESS:</w:t>
      </w:r>
    </w:p>
    <w:p w14:paraId="29A99745" w14:textId="77777777" w:rsidR="00D244D1" w:rsidRDefault="00000000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          </w:t>
      </w:r>
    </w:p>
    <w:p w14:paraId="6A1CEFE1" w14:textId="77777777" w:rsidR="00D244D1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Louis Lessard presented to the Board </w:t>
      </w:r>
      <w:r>
        <w:rPr>
          <w:rFonts w:ascii="Calibri" w:eastAsia="Calibri" w:hAnsi="Calibri" w:cs="Calibri"/>
          <w:sz w:val="22"/>
          <w:szCs w:val="22"/>
        </w:rPr>
        <w:t xml:space="preserve">the updated House Rules for discussion and   </w:t>
      </w:r>
    </w:p>
    <w:p w14:paraId="732B8551" w14:textId="77777777" w:rsidR="00D244D1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Comments. There were minor adjustments that needed to be made. Louis Lessard </w:t>
      </w:r>
    </w:p>
    <w:p w14:paraId="67A67AEC" w14:textId="77777777" w:rsidR="00D244D1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made a motion to pass the updated House Rules upon the </w:t>
      </w:r>
      <w:r>
        <w:rPr>
          <w:rFonts w:ascii="Calibri" w:eastAsia="Calibri" w:hAnsi="Calibri" w:cs="Calibri"/>
          <w:sz w:val="22"/>
          <w:szCs w:val="22"/>
        </w:rPr>
        <w:t>Board's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final review and </w:t>
      </w:r>
    </w:p>
    <w:p w14:paraId="78C68B5E" w14:textId="77777777" w:rsidR="00D244D1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Approval by the Board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via </w:t>
      </w:r>
      <w:r>
        <w:rPr>
          <w:rFonts w:ascii="Calibri" w:eastAsia="Calibri" w:hAnsi="Calibri" w:cs="Calibri"/>
          <w:sz w:val="22"/>
          <w:szCs w:val="22"/>
        </w:rPr>
        <w:t>email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. Bruce Whitely second the motion all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were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in favor. </w:t>
      </w:r>
    </w:p>
    <w:p w14:paraId="73DD9AF8" w14:textId="458A4FE0" w:rsidR="00D244D1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</w:t>
      </w:r>
      <w:r w:rsidR="00EF1ECB">
        <w:rPr>
          <w:rFonts w:ascii="Calibri" w:eastAsia="Calibri" w:hAnsi="Calibri" w:cs="Calibri"/>
          <w:sz w:val="22"/>
          <w:szCs w:val="22"/>
        </w:rPr>
        <w:t>The</w:t>
      </w:r>
      <w:r w:rsidR="00EF1ECB">
        <w:rPr>
          <w:rFonts w:ascii="Calibri" w:eastAsia="Calibri" w:hAnsi="Calibri" w:cs="Calibri"/>
          <w:color w:val="000000"/>
          <w:sz w:val="22"/>
          <w:szCs w:val="22"/>
        </w:rPr>
        <w:t xml:space="preserve"> new</w:t>
      </w:r>
      <w:r>
        <w:rPr>
          <w:rFonts w:ascii="Calibri" w:eastAsia="Calibri" w:hAnsi="Calibri" w:cs="Calibri"/>
          <w:sz w:val="22"/>
          <w:szCs w:val="22"/>
        </w:rPr>
        <w:t xml:space="preserve"> updated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printed and bound House Rules will be available at the Annual  </w:t>
      </w:r>
    </w:p>
    <w:p w14:paraId="178F05D2" w14:textId="77777777" w:rsidR="00D244D1" w:rsidRDefault="00000000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meeting.</w:t>
      </w:r>
    </w:p>
    <w:p w14:paraId="64DF0827" w14:textId="77777777" w:rsidR="00D244D1" w:rsidRDefault="00D244D1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5B48A937" w14:textId="77777777" w:rsidR="00D244D1" w:rsidRDefault="00000000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Meeting adjourned at 3:50PM</w:t>
      </w:r>
    </w:p>
    <w:p w14:paraId="0D909626" w14:textId="77777777" w:rsidR="00D244D1" w:rsidRDefault="00D244D1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7EDCEA3F" w14:textId="77777777" w:rsidR="00D244D1" w:rsidRDefault="00000000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Minutes submitted by:      </w:t>
      </w:r>
    </w:p>
    <w:p w14:paraId="7C1366CC" w14:textId="060112AF" w:rsidR="00D244D1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Mike </w:t>
      </w:r>
      <w:proofErr w:type="gramStart"/>
      <w:r w:rsidR="00EF1ECB">
        <w:rPr>
          <w:rFonts w:ascii="Calibri" w:eastAsia="Calibri" w:hAnsi="Calibri" w:cs="Calibri"/>
          <w:color w:val="000000"/>
          <w:sz w:val="22"/>
          <w:szCs w:val="22"/>
        </w:rPr>
        <w:t xml:space="preserve">Guzman, 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                                 Sue Apostolico,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0F5BA051" w14:textId="77777777" w:rsidR="00D244D1" w:rsidRDefault="00000000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Property Manager                                                             Secretary</w:t>
      </w:r>
    </w:p>
    <w:p w14:paraId="4921EECF" w14:textId="77777777" w:rsidR="00D244D1" w:rsidRDefault="00D244D1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35D35B8F" w14:textId="77777777" w:rsidR="00D244D1" w:rsidRDefault="00D244D1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086C470F" w14:textId="77777777" w:rsidR="00D244D1" w:rsidRDefault="00D244D1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3CEEB037" w14:textId="77777777" w:rsidR="00D244D1" w:rsidRDefault="00D244D1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2BEAF670" w14:textId="77777777" w:rsidR="00D244D1" w:rsidRDefault="00D244D1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6FFCF2F6" w14:textId="77777777" w:rsidR="00D244D1" w:rsidRDefault="00D244D1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5601C41F" w14:textId="77777777" w:rsidR="00D244D1" w:rsidRDefault="00D244D1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1CCDC3BD" w14:textId="77777777" w:rsidR="00D244D1" w:rsidRDefault="00D244D1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1CDAE169" w14:textId="77777777" w:rsidR="00D244D1" w:rsidRDefault="00D244D1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14063205" w14:textId="77777777" w:rsidR="00D244D1" w:rsidRDefault="00D244D1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4CB9981F" w14:textId="77777777" w:rsidR="00D244D1" w:rsidRDefault="00D244D1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070DC0D8" w14:textId="77777777" w:rsidR="00D244D1" w:rsidRDefault="00D244D1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35ABE14E" w14:textId="77777777" w:rsidR="00D244D1" w:rsidRDefault="00D244D1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1DEF4814" w14:textId="77777777" w:rsidR="00D244D1" w:rsidRDefault="00D244D1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7FACD977" w14:textId="77777777" w:rsidR="00D244D1" w:rsidRDefault="00D244D1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251F9EE5" w14:textId="77777777" w:rsidR="00D244D1" w:rsidRDefault="00D244D1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491F89FD" w14:textId="77777777" w:rsidR="00D244D1" w:rsidRDefault="00D244D1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59FD7DBC" w14:textId="77777777" w:rsidR="00D244D1" w:rsidRDefault="00000000">
      <w:pP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                                </w:t>
      </w:r>
    </w:p>
    <w:tbl>
      <w:tblPr>
        <w:tblStyle w:val="a"/>
        <w:tblW w:w="9540" w:type="dxa"/>
        <w:tblLayout w:type="fixed"/>
        <w:tblLook w:val="0000" w:firstRow="0" w:lastRow="0" w:firstColumn="0" w:lastColumn="0" w:noHBand="0" w:noVBand="0"/>
      </w:tblPr>
      <w:tblGrid>
        <w:gridCol w:w="4770"/>
        <w:gridCol w:w="4770"/>
      </w:tblGrid>
      <w:tr w:rsidR="00D244D1" w14:paraId="59D4F770" w14:textId="77777777">
        <w:trPr>
          <w:gridAfter w:val="1"/>
          <w:wAfter w:w="4770" w:type="dxa"/>
          <w:trHeight w:val="360"/>
        </w:trPr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6CCD726E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20ABDDB3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7C64D9B1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440047F2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68BDDBFA" w14:textId="77777777">
        <w:trPr>
          <w:trHeight w:val="1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5A256C70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04DE6559" w14:textId="77777777">
        <w:trPr>
          <w:trHeight w:val="360"/>
        </w:trPr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56ACF71C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4490DF96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7ACE1A33" w14:textId="77777777">
        <w:trPr>
          <w:trHeight w:val="1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62E2B15D" w14:textId="77777777" w:rsidR="00D244D1" w:rsidRDefault="00D24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tbl>
            <w:tblPr>
              <w:tblStyle w:val="a0"/>
              <w:tblW w:w="9540" w:type="dxa"/>
              <w:tblLayout w:type="fixed"/>
              <w:tblLook w:val="0000" w:firstRow="0" w:lastRow="0" w:firstColumn="0" w:lastColumn="0" w:noHBand="0" w:noVBand="0"/>
            </w:tblPr>
            <w:tblGrid>
              <w:gridCol w:w="9540"/>
            </w:tblGrid>
            <w:tr w:rsidR="00D244D1" w14:paraId="028CEE2F" w14:textId="77777777">
              <w:trPr>
                <w:trHeight w:val="1"/>
              </w:trPr>
              <w:tc>
                <w:tcPr>
                  <w:tcW w:w="9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left w:w="180" w:type="dxa"/>
                    <w:right w:w="180" w:type="dxa"/>
                  </w:tcMar>
                  <w:vAlign w:val="center"/>
                </w:tcPr>
                <w:p w14:paraId="2DBB392B" w14:textId="77777777" w:rsidR="00D244D1" w:rsidRDefault="00D244D1">
                  <w:pPr>
                    <w:spacing w:after="200" w:line="276" w:lineRule="auto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14:paraId="739A2017" w14:textId="77777777" w:rsidR="00D244D1" w:rsidRDefault="00D244D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496C2161" w14:textId="77777777">
        <w:trPr>
          <w:trHeight w:val="480"/>
        </w:trPr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4FD0136F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7C865B5E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71667F64" w14:textId="77777777">
        <w:trPr>
          <w:trHeight w:val="480"/>
        </w:trPr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5449665F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1EE92614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0F2A7606" w14:textId="77777777">
        <w:trPr>
          <w:trHeight w:val="1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04320D07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47BFF8A9" w14:textId="77777777">
        <w:trPr>
          <w:trHeight w:val="90"/>
        </w:trPr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6AFE8BA9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4240B72C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3D3FA044" w14:textId="77777777">
        <w:trPr>
          <w:trHeight w:val="1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2AB357E4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4F727843" w14:textId="77777777">
        <w:trPr>
          <w:trHeight w:val="1"/>
        </w:trPr>
        <w:tc>
          <w:tcPr>
            <w:tcW w:w="9540" w:type="dxa"/>
            <w:gridSpan w:val="2"/>
            <w:tcBorders>
              <w:top w:val="nil"/>
              <w:left w:val="nil"/>
              <w:bottom w:val="single" w:sz="6" w:space="0" w:color="DEDEDE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4CF433C2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426A3141" w14:textId="77777777">
        <w:trPr>
          <w:trHeight w:val="1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757C738F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6944710D" w14:textId="77777777">
        <w:trPr>
          <w:trHeight w:val="1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7EF071A3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0EA1E222" w14:textId="77777777">
        <w:trPr>
          <w:trHeight w:val="90"/>
        </w:trPr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01B1DCDD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1F72B54C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322759CB" w14:textId="77777777">
        <w:trPr>
          <w:trHeight w:val="1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736CDB56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3AE13C18" w14:textId="77777777">
        <w:trPr>
          <w:trHeight w:val="1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2AAC9BC9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013E5311" w14:textId="77777777">
        <w:trPr>
          <w:trHeight w:val="300"/>
        </w:trPr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6DCB48E5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2AB873C7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1FC7FFF2" w14:textId="77777777">
        <w:trPr>
          <w:trHeight w:val="300"/>
        </w:trPr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4F056860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1D82035E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20F2F0CC" w14:textId="77777777">
        <w:trPr>
          <w:trHeight w:val="1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56B2B5BD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3482B990" w14:textId="77777777">
        <w:trPr>
          <w:trHeight w:val="1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230C937C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233F5464" w14:textId="77777777">
        <w:trPr>
          <w:trHeight w:val="300"/>
        </w:trPr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1615A806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57DBB86F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2BD9E186" w14:textId="77777777">
        <w:trPr>
          <w:trHeight w:val="1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4F95408B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00077119" w14:textId="77777777">
        <w:trPr>
          <w:trHeight w:val="1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60ADA107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794A1F41" w14:textId="77777777">
        <w:trPr>
          <w:trHeight w:val="300"/>
        </w:trPr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388A809C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3474A0D0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66F40AB5" w14:textId="77777777">
        <w:trPr>
          <w:trHeight w:val="1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2B9DFCB2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63C44C87" w14:textId="77777777">
        <w:trPr>
          <w:trHeight w:val="1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3B4BBDFC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560AA43C" w14:textId="77777777">
        <w:trPr>
          <w:trHeight w:val="300"/>
        </w:trPr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7CB8CB07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5851D2A3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7713AADF" w14:textId="77777777">
        <w:trPr>
          <w:trHeight w:val="1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714B76A6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38EB9B89" w14:textId="77777777">
        <w:trPr>
          <w:trHeight w:val="1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488F34DB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0A2B7972" w14:textId="77777777">
        <w:trPr>
          <w:trHeight w:val="300"/>
        </w:trPr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41BAB8C7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334F7440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3AC8F547" w14:textId="77777777">
        <w:trPr>
          <w:trHeight w:val="1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40DEB4C0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3F6ED851" w14:textId="77777777">
        <w:trPr>
          <w:trHeight w:val="1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4A76823A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2B6D40AB" w14:textId="77777777">
        <w:trPr>
          <w:trHeight w:val="300"/>
        </w:trPr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1A6D6ED3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73414E7F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2E59ED5A" w14:textId="77777777">
        <w:trPr>
          <w:trHeight w:val="1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1956B491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76727ECD" w14:textId="77777777">
        <w:trPr>
          <w:trHeight w:val="1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4AF364E5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235DE605" w14:textId="77777777">
        <w:trPr>
          <w:trHeight w:val="300"/>
        </w:trPr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217787F8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01A7F490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242F0266" w14:textId="77777777">
        <w:trPr>
          <w:trHeight w:val="1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644E2003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38F65B7B" w14:textId="77777777">
        <w:trPr>
          <w:trHeight w:val="1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3A7BC30B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4DB18A5A" w14:textId="77777777">
        <w:trPr>
          <w:trHeight w:val="300"/>
        </w:trPr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5E205965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1A125E1F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6567B552" w14:textId="77777777">
        <w:trPr>
          <w:trHeight w:val="1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2F15764A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69BD3831" w14:textId="77777777">
        <w:trPr>
          <w:trHeight w:val="1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56A3ECB8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159998FE" w14:textId="77777777">
        <w:trPr>
          <w:trHeight w:val="300"/>
        </w:trPr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1B21987A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72E350A4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4C001C85" w14:textId="77777777">
        <w:trPr>
          <w:trHeight w:val="1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408F1407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797BA80B" w14:textId="77777777">
        <w:trPr>
          <w:trHeight w:val="1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3B52FB33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375BAFE9" w14:textId="77777777">
        <w:trPr>
          <w:trHeight w:val="300"/>
        </w:trPr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17EAAA01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2088B385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4B003EE0" w14:textId="77777777">
        <w:trPr>
          <w:trHeight w:val="1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53785922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2FA2B57C" w14:textId="77777777">
        <w:trPr>
          <w:trHeight w:val="1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6378E2D3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70DCD6C0" w14:textId="77777777">
        <w:trPr>
          <w:trHeight w:val="480"/>
        </w:trPr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1019210E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2F15C2BF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7CA2291B" w14:textId="77777777">
        <w:trPr>
          <w:trHeight w:val="1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63277AE2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244D1" w14:paraId="36C6C97A" w14:textId="77777777">
        <w:trPr>
          <w:trHeight w:val="480"/>
        </w:trPr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740FFE6C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24A05AC4" w14:textId="77777777" w:rsidR="00D244D1" w:rsidRDefault="00D244D1">
            <w:pP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032C109C" w14:textId="77777777" w:rsidR="00D244D1" w:rsidRDefault="00D244D1">
      <w:pP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sectPr w:rsidR="00D244D1">
      <w:pgSz w:w="12240" w:h="15840"/>
      <w:pgMar w:top="1440" w:right="1440" w:bottom="1440" w:left="144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2B32D3E-AE60-9A42-B96E-0E47E3C7EAFD}"/>
    <w:embedBold r:id="rId2" w:fontKey="{E00EAF37-A507-BC4F-B5BE-BEC434CBB8E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965A850-26CD-3C4A-A55C-7A827836E5BA}"/>
    <w:embedItalic r:id="rId4" w:fontKey="{A8876CD0-F65F-B540-8B63-BC323BDD55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9302411-635E-BE4B-A8F0-94F361EBF9A1}"/>
    <w:embedBold r:id="rId6" w:fontKey="{BBE0DEFF-222C-824D-9145-9230E83330D0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7" w:fontKey="{0E4F0C04-D141-BA45-BC05-DC5876922716}"/>
    <w:embedBold r:id="rId8" w:fontKey="{6D93EE56-14F6-0B4D-99DE-D40283789B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0C5A7B0-D0CC-A944-8182-A6FC3CAB84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4D1"/>
    <w:rsid w:val="002166C4"/>
    <w:rsid w:val="00472F22"/>
    <w:rsid w:val="006761AF"/>
    <w:rsid w:val="00905405"/>
    <w:rsid w:val="009A4F51"/>
    <w:rsid w:val="00D244D1"/>
    <w:rsid w:val="00EF1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2D15F"/>
  <w15:docId w15:val="{86E629A8-B276-41A3-9F4F-DF15FC4AB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n16+guVTMjdzZa+LYay+8UcWCg==">CgMxLjA4AHIhMWFESkhscmh2cmxjZXY2ak52TWk4QmFjTVFYQzVFMkFq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378</Words>
  <Characters>2158</Characters>
  <Application>Microsoft Office Word</Application>
  <DocSecurity>0</DocSecurity>
  <Lines>17</Lines>
  <Paragraphs>5</Paragraphs>
  <ScaleCrop>false</ScaleCrop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 W</dc:creator>
  <cp:lastModifiedBy>Harry Moran</cp:lastModifiedBy>
  <cp:revision>2</cp:revision>
  <cp:lastPrinted>2025-02-26T18:03:00Z</cp:lastPrinted>
  <dcterms:created xsi:type="dcterms:W3CDTF">2025-03-05T20:03:00Z</dcterms:created>
  <dcterms:modified xsi:type="dcterms:W3CDTF">2025-03-05T20:03:00Z</dcterms:modified>
</cp:coreProperties>
</file>